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Questrial" w:cs="Questrial" w:eastAsia="Questrial" w:hAnsi="Questrial"/>
          <w:b w:val="1"/>
          <w:smallCaps w:val="1"/>
          <w:sz w:val="28"/>
          <w:szCs w:val="28"/>
          <w:u w:val="single"/>
          <w:rtl w:val="0"/>
        </w:rPr>
        <w:t xml:space="preserve">Music in Healthcare Settings Application Form</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105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8329"/>
        <w:tblGridChange w:id="0">
          <w:tblGrid>
            <w:gridCol w:w="2235"/>
            <w:gridCol w:w="8329"/>
          </w:tblGrid>
        </w:tblGridChange>
      </w:tblGrid>
      <w:tr>
        <w:trPr>
          <w:trHeight w:val="240" w:hRule="atLeast"/>
        </w:trPr>
        <w:tc>
          <w:tcPr/>
          <w:p w:rsidR="00000000" w:rsidDel="00000000" w:rsidP="00000000" w:rsidRDefault="00000000" w:rsidRPr="00000000">
            <w:pPr>
              <w:spacing w:after="60" w:before="60" w:lineRule="auto"/>
              <w:contextualSpacing w:val="0"/>
            </w:pPr>
            <w:r w:rsidDel="00000000" w:rsidR="00000000" w:rsidRPr="00000000">
              <w:rPr>
                <w:rFonts w:ascii="Questrial" w:cs="Questrial" w:eastAsia="Questrial" w:hAnsi="Questrial"/>
                <w:sz w:val="24"/>
                <w:szCs w:val="24"/>
                <w:rtl w:val="0"/>
              </w:rPr>
              <w:t xml:space="preserve">Name</w:t>
            </w:r>
          </w:p>
        </w:tc>
        <w:tc>
          <w:tcPr/>
          <w:p w:rsidR="00000000" w:rsidDel="00000000" w:rsidP="00000000" w:rsidRDefault="00000000" w:rsidRPr="00000000">
            <w:pPr>
              <w:spacing w:after="60" w:before="60" w:lineRule="auto"/>
              <w:contextualSpacing w:val="0"/>
            </w:pPr>
            <w:r w:rsidDel="00000000" w:rsidR="00000000" w:rsidRPr="00000000">
              <w:rPr>
                <w:rtl w:val="0"/>
              </w:rPr>
            </w:r>
          </w:p>
        </w:tc>
      </w:tr>
      <w:tr>
        <w:tc>
          <w:tcPr/>
          <w:p w:rsidR="00000000" w:rsidDel="00000000" w:rsidP="00000000" w:rsidRDefault="00000000" w:rsidRPr="00000000">
            <w:pPr>
              <w:spacing w:after="60" w:before="60" w:lineRule="auto"/>
              <w:contextualSpacing w:val="0"/>
            </w:pPr>
            <w:r w:rsidDel="00000000" w:rsidR="00000000" w:rsidRPr="00000000">
              <w:rPr>
                <w:rFonts w:ascii="Questrial" w:cs="Questrial" w:eastAsia="Questrial" w:hAnsi="Questrial"/>
                <w:sz w:val="24"/>
                <w:szCs w:val="24"/>
                <w:rtl w:val="0"/>
              </w:rPr>
              <w:t xml:space="preserve">Address</w:t>
              <w:tab/>
              <w:t xml:space="preserve"> </w:t>
            </w:r>
          </w:p>
        </w:tc>
        <w:tc>
          <w:tcPr/>
          <w:p w:rsidR="00000000" w:rsidDel="00000000" w:rsidP="00000000" w:rsidRDefault="00000000" w:rsidRPr="00000000">
            <w:pPr>
              <w:spacing w:after="60" w:before="60" w:lineRule="auto"/>
              <w:contextualSpacing w:val="0"/>
            </w:pPr>
            <w:r w:rsidDel="00000000" w:rsidR="00000000" w:rsidRPr="00000000">
              <w:rPr>
                <w:rtl w:val="0"/>
              </w:rPr>
            </w:r>
          </w:p>
        </w:tc>
      </w:tr>
      <w:tr>
        <w:tc>
          <w:tcPr/>
          <w:p w:rsidR="00000000" w:rsidDel="00000000" w:rsidP="00000000" w:rsidRDefault="00000000" w:rsidRPr="00000000">
            <w:pPr>
              <w:spacing w:after="60" w:before="60" w:lineRule="auto"/>
              <w:contextualSpacing w:val="0"/>
            </w:pPr>
            <w:r w:rsidDel="00000000" w:rsidR="00000000" w:rsidRPr="00000000">
              <w:rPr>
                <w:rFonts w:ascii="Questrial" w:cs="Questrial" w:eastAsia="Questrial" w:hAnsi="Questrial"/>
                <w:sz w:val="24"/>
                <w:szCs w:val="24"/>
                <w:rtl w:val="0"/>
              </w:rPr>
              <w:t xml:space="preserve">Mobile number</w:t>
            </w:r>
          </w:p>
        </w:tc>
        <w:tc>
          <w:tcPr/>
          <w:p w:rsidR="00000000" w:rsidDel="00000000" w:rsidP="00000000" w:rsidRDefault="00000000" w:rsidRPr="00000000">
            <w:pPr>
              <w:spacing w:after="60" w:before="60" w:lineRule="auto"/>
              <w:contextualSpacing w:val="0"/>
            </w:pPr>
            <w:r w:rsidDel="00000000" w:rsidR="00000000" w:rsidRPr="00000000">
              <w:rPr>
                <w:rtl w:val="0"/>
              </w:rPr>
            </w:r>
          </w:p>
        </w:tc>
      </w:tr>
      <w:tr>
        <w:tc>
          <w:tcPr/>
          <w:p w:rsidR="00000000" w:rsidDel="00000000" w:rsidP="00000000" w:rsidRDefault="00000000" w:rsidRPr="00000000">
            <w:pPr>
              <w:spacing w:after="60" w:before="60" w:lineRule="auto"/>
              <w:contextualSpacing w:val="0"/>
            </w:pPr>
            <w:r w:rsidDel="00000000" w:rsidR="00000000" w:rsidRPr="00000000">
              <w:rPr>
                <w:rFonts w:ascii="Questrial" w:cs="Questrial" w:eastAsia="Questrial" w:hAnsi="Questrial"/>
                <w:sz w:val="24"/>
                <w:szCs w:val="24"/>
                <w:rtl w:val="0"/>
              </w:rPr>
              <w:t xml:space="preserve">Email address</w:t>
            </w:r>
          </w:p>
        </w:tc>
        <w:tc>
          <w:tcPr/>
          <w:p w:rsidR="00000000" w:rsidDel="00000000" w:rsidP="00000000" w:rsidRDefault="00000000" w:rsidRPr="00000000">
            <w:pPr>
              <w:spacing w:after="60" w:before="60" w:lineRule="auto"/>
              <w:contextualSpacing w:val="0"/>
            </w:pPr>
            <w:r w:rsidDel="00000000" w:rsidR="00000000" w:rsidRPr="00000000">
              <w:rPr>
                <w:rtl w:val="0"/>
              </w:rPr>
            </w:r>
          </w:p>
        </w:tc>
      </w:tr>
      <w:tr>
        <w:tc>
          <w:tcPr/>
          <w:p w:rsidR="00000000" w:rsidDel="00000000" w:rsidP="00000000" w:rsidRDefault="00000000" w:rsidRPr="00000000">
            <w:pPr>
              <w:spacing w:after="60" w:before="60" w:lineRule="auto"/>
              <w:contextualSpacing w:val="0"/>
            </w:pPr>
            <w:r w:rsidDel="00000000" w:rsidR="00000000" w:rsidRPr="00000000">
              <w:rPr>
                <w:rFonts w:ascii="Questrial" w:cs="Questrial" w:eastAsia="Questrial" w:hAnsi="Questrial"/>
                <w:sz w:val="24"/>
                <w:szCs w:val="24"/>
                <w:rtl w:val="0"/>
              </w:rPr>
              <w:t xml:space="preserve">DBS number</w:t>
            </w:r>
          </w:p>
        </w:tc>
        <w:tc>
          <w:tcPr/>
          <w:p w:rsidR="00000000" w:rsidDel="00000000" w:rsidP="00000000" w:rsidRDefault="00000000" w:rsidRPr="00000000">
            <w:pPr>
              <w:spacing w:after="60" w:before="60" w:lineRule="auto"/>
              <w:contextualSpacing w:val="0"/>
            </w:pPr>
            <w:r w:rsidDel="00000000" w:rsidR="00000000" w:rsidRPr="00000000">
              <w:rPr>
                <w:rtl w:val="0"/>
              </w:rPr>
            </w:r>
          </w:p>
        </w:tc>
      </w:tr>
      <w:tr>
        <w:tc>
          <w:tcPr>
            <w:gridSpan w:val="2"/>
          </w:tcPr>
          <w:p w:rsidR="00000000" w:rsidDel="00000000" w:rsidP="00000000" w:rsidRDefault="00000000" w:rsidRPr="00000000">
            <w:pPr>
              <w:spacing w:after="60" w:before="60" w:lineRule="auto"/>
              <w:contextualSpacing w:val="0"/>
            </w:pPr>
            <w:bookmarkStart w:colFirst="0" w:colLast="0" w:name="h.bjlyy19eg65w" w:id="0"/>
            <w:bookmarkEnd w:id="0"/>
            <w:r w:rsidDel="00000000" w:rsidR="00000000" w:rsidRPr="00000000">
              <w:rPr>
                <w:rFonts w:ascii="Questrial" w:cs="Questrial" w:eastAsia="Questrial" w:hAnsi="Questrial"/>
                <w:sz w:val="24"/>
                <w:szCs w:val="24"/>
                <w:rtl w:val="0"/>
              </w:rPr>
              <w:t xml:space="preserve">What is your main instrument?</w:t>
            </w:r>
          </w:p>
          <w:p w:rsidR="00000000" w:rsidDel="00000000" w:rsidP="00000000" w:rsidRDefault="00000000" w:rsidRPr="00000000">
            <w:pPr>
              <w:spacing w:after="60" w:before="60" w:lineRule="auto"/>
              <w:contextualSpacing w:val="0"/>
            </w:pPr>
            <w:bookmarkStart w:colFirst="0" w:colLast="0" w:name="h.gjdgxs" w:id="1"/>
            <w:bookmarkEnd w:id="1"/>
            <w:r w:rsidDel="00000000" w:rsidR="00000000" w:rsidRPr="00000000">
              <w:rPr>
                <w:rtl w:val="0"/>
              </w:rPr>
            </w:r>
          </w:p>
        </w:tc>
      </w:tr>
      <w:tr>
        <w:tc>
          <w:tcPr>
            <w:gridSpan w:val="2"/>
          </w:tcPr>
          <w:p w:rsidR="00000000" w:rsidDel="00000000" w:rsidP="00000000" w:rsidRDefault="00000000" w:rsidRPr="00000000">
            <w:pPr>
              <w:spacing w:after="60" w:before="60" w:lineRule="auto"/>
              <w:contextualSpacing w:val="0"/>
            </w:pPr>
            <w:bookmarkStart w:colFirst="0" w:colLast="0" w:name="h.gjdgxs" w:id="1"/>
            <w:bookmarkEnd w:id="1"/>
            <w:r w:rsidDel="00000000" w:rsidR="00000000" w:rsidRPr="00000000">
              <w:rPr>
                <w:rFonts w:ascii="Questrial" w:cs="Questrial" w:eastAsia="Questrial" w:hAnsi="Questrial"/>
                <w:sz w:val="24"/>
                <w:szCs w:val="24"/>
                <w:rtl w:val="0"/>
              </w:rPr>
              <w:t xml:space="preserve">Please give us a brief outline of your relevant experience to date, working as a music leader/facilitator in community settings. You are welcome to attach a C.V. and any web links showcasing your work.</w:t>
            </w:r>
          </w:p>
          <w:p w:rsidR="00000000" w:rsidDel="00000000" w:rsidP="00000000" w:rsidRDefault="00000000" w:rsidRPr="00000000">
            <w:pPr>
              <w:spacing w:after="60" w:before="60" w:lineRule="auto"/>
              <w:contextualSpacing w:val="0"/>
            </w:pPr>
            <w:r w:rsidDel="00000000" w:rsidR="00000000" w:rsidRPr="00000000">
              <w:rPr>
                <w:rtl w:val="0"/>
              </w:rPr>
            </w:r>
          </w:p>
        </w:tc>
      </w:tr>
      <w:tr>
        <w:tc>
          <w:tcPr>
            <w:gridSpan w:val="2"/>
          </w:tcPr>
          <w:p w:rsidR="00000000" w:rsidDel="00000000" w:rsidP="00000000" w:rsidRDefault="00000000" w:rsidRPr="00000000">
            <w:pPr>
              <w:spacing w:after="60" w:before="60" w:lineRule="auto"/>
              <w:contextualSpacing w:val="0"/>
            </w:pPr>
            <w:r w:rsidDel="00000000" w:rsidR="00000000" w:rsidRPr="00000000">
              <w:rPr>
                <w:rFonts w:ascii="Questrial" w:cs="Questrial" w:eastAsia="Questrial" w:hAnsi="Questrial"/>
                <w:sz w:val="24"/>
                <w:szCs w:val="24"/>
                <w:rtl w:val="0"/>
              </w:rPr>
              <w:t xml:space="preserve">What do you hope to gain from taking part in the Music in Healthcare Settings training programme?</w:t>
            </w:r>
          </w:p>
          <w:p w:rsidR="00000000" w:rsidDel="00000000" w:rsidP="00000000" w:rsidRDefault="00000000" w:rsidRPr="00000000">
            <w:pPr>
              <w:spacing w:after="60" w:before="60" w:lineRule="auto"/>
              <w:contextualSpacing w:val="0"/>
            </w:pPr>
            <w:r w:rsidDel="00000000" w:rsidR="00000000" w:rsidRPr="00000000">
              <w:rPr>
                <w:rtl w:val="0"/>
              </w:rPr>
            </w:r>
          </w:p>
        </w:tc>
      </w:tr>
      <w:tr>
        <w:tc>
          <w:tcPr>
            <w:gridSpan w:val="2"/>
          </w:tcPr>
          <w:p w:rsidR="00000000" w:rsidDel="00000000" w:rsidP="00000000" w:rsidRDefault="00000000" w:rsidRPr="00000000">
            <w:pPr>
              <w:spacing w:after="60" w:before="60" w:lineRule="auto"/>
              <w:contextualSpacing w:val="0"/>
            </w:pPr>
            <w:r w:rsidDel="00000000" w:rsidR="00000000" w:rsidRPr="00000000">
              <w:rPr>
                <w:rFonts w:ascii="Questrial" w:cs="Questrial" w:eastAsia="Questrial" w:hAnsi="Questrial"/>
                <w:sz w:val="24"/>
                <w:szCs w:val="24"/>
                <w:rtl w:val="0"/>
              </w:rPr>
              <w:t xml:space="preserve">What skills will you personally bring to the training?</w:t>
            </w:r>
          </w:p>
          <w:p w:rsidR="00000000" w:rsidDel="00000000" w:rsidP="00000000" w:rsidRDefault="00000000" w:rsidRPr="00000000">
            <w:pPr>
              <w:spacing w:after="60" w:before="60" w:lineRule="auto"/>
              <w:contextualSpacing w:val="0"/>
            </w:pPr>
            <w:r w:rsidDel="00000000" w:rsidR="00000000" w:rsidRPr="00000000">
              <w:rPr>
                <w:rtl w:val="0"/>
              </w:rPr>
            </w:r>
          </w:p>
        </w:tc>
      </w:tr>
      <w:tr>
        <w:tc>
          <w:tcPr>
            <w:gridSpan w:val="2"/>
          </w:tcPr>
          <w:p w:rsidR="00000000" w:rsidDel="00000000" w:rsidP="00000000" w:rsidRDefault="00000000" w:rsidRPr="00000000">
            <w:pPr>
              <w:spacing w:after="60" w:before="60" w:lineRule="auto"/>
              <w:contextualSpacing w:val="0"/>
            </w:pPr>
            <w:r w:rsidDel="00000000" w:rsidR="00000000" w:rsidRPr="00000000">
              <w:rPr>
                <w:rFonts w:ascii="Questrial" w:cs="Questrial" w:eastAsia="Questrial" w:hAnsi="Questrial"/>
                <w:sz w:val="24"/>
                <w:szCs w:val="24"/>
                <w:rtl w:val="0"/>
              </w:rPr>
              <w:t xml:space="preserve">Is there anything else you would like to tell us?</w:t>
            </w:r>
          </w:p>
          <w:p w:rsidR="00000000" w:rsidDel="00000000" w:rsidP="00000000" w:rsidRDefault="00000000" w:rsidRPr="00000000">
            <w:pPr>
              <w:spacing w:after="60" w:before="60" w:lineRule="auto"/>
              <w:contextualSpacing w:val="0"/>
            </w:pPr>
            <w:r w:rsidDel="00000000" w:rsidR="00000000" w:rsidRPr="00000000">
              <w:rPr>
                <w:rtl w:val="0"/>
              </w:rPr>
            </w:r>
          </w:p>
          <w:p w:rsidR="00000000" w:rsidDel="00000000" w:rsidP="00000000" w:rsidRDefault="00000000" w:rsidRPr="00000000">
            <w:pPr>
              <w:spacing w:after="60" w:before="60" w:lineRule="auto"/>
              <w:contextualSpacing w:val="0"/>
            </w:pPr>
            <w:r w:rsidDel="00000000" w:rsidR="00000000" w:rsidRPr="00000000">
              <w:rPr>
                <w:rtl w:val="0"/>
              </w:rPr>
            </w:r>
          </w:p>
        </w:tc>
      </w:tr>
      <w:tr>
        <w:tc>
          <w:tcPr>
            <w:gridSpan w:val="2"/>
          </w:tcPr>
          <w:p w:rsidR="00000000" w:rsidDel="00000000" w:rsidP="00000000" w:rsidRDefault="00000000" w:rsidRPr="00000000">
            <w:pPr>
              <w:spacing w:after="60" w:before="60" w:lineRule="auto"/>
              <w:contextualSpacing w:val="0"/>
            </w:pPr>
            <w:r w:rsidDel="00000000" w:rsidR="00000000" w:rsidRPr="00000000">
              <w:rPr>
                <w:rFonts w:ascii="Questrial" w:cs="Questrial" w:eastAsia="Questrial" w:hAnsi="Questrial"/>
                <w:sz w:val="24"/>
                <w:szCs w:val="24"/>
                <w:rtl w:val="0"/>
              </w:rPr>
              <w:t xml:space="preserve">Do you have any access requirements?</w:t>
            </w:r>
          </w:p>
          <w:p w:rsidR="00000000" w:rsidDel="00000000" w:rsidP="00000000" w:rsidRDefault="00000000" w:rsidRPr="00000000">
            <w:pPr>
              <w:spacing w:after="60" w:before="6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sz w:val="22"/>
          <w:szCs w:val="22"/>
          <w:rtl w:val="0"/>
        </w:rPr>
        <w:t xml:space="preserve">Rhythmix reserve the right to reclaim the full cost of this course should the participant above fail to attend any part of the course. Rhythmix is asking participants to pay the fee of £120 the full cost of a place is £500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sz w:val="22"/>
          <w:szCs w:val="22"/>
          <w:rtl w:val="0"/>
        </w:rPr>
        <w:t xml:space="preserve">Places are limited and will be allocated at the discretion of Rhythmix.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b w:val="1"/>
          <w:sz w:val="22"/>
          <w:szCs w:val="22"/>
          <w:rtl w:val="0"/>
        </w:rPr>
        <w:t xml:space="preserve">Please email completed form to </w:t>
      </w:r>
      <w:hyperlink r:id="rId5">
        <w:r w:rsidDel="00000000" w:rsidR="00000000" w:rsidRPr="00000000">
          <w:rPr>
            <w:rFonts w:ascii="Questrial" w:cs="Questrial" w:eastAsia="Questrial" w:hAnsi="Questrial"/>
            <w:b w:val="1"/>
            <w:color w:val="1155cc"/>
            <w:sz w:val="22"/>
            <w:szCs w:val="22"/>
            <w:u w:val="single"/>
            <w:rtl w:val="0"/>
          </w:rPr>
          <w:t xml:space="preserve">wishingwell@rhythmixmusic.org.uk</w:t>
        </w:r>
      </w:hyperlink>
      <w:r w:rsidDel="00000000" w:rsidR="00000000" w:rsidRPr="00000000">
        <w:rPr>
          <w:rFonts w:ascii="Questrial" w:cs="Questrial" w:eastAsia="Questrial" w:hAnsi="Questrial"/>
          <w:b w:val="1"/>
          <w:sz w:val="22"/>
          <w:szCs w:val="22"/>
          <w:rtl w:val="0"/>
        </w:rPr>
        <w:t xml:space="preserve"> </w:t>
      </w:r>
      <w:r w:rsidDel="00000000" w:rsidR="00000000" w:rsidRPr="00000000">
        <w:rPr>
          <w:rFonts w:ascii="Questrial" w:cs="Questrial" w:eastAsia="Questrial" w:hAnsi="Questrial"/>
          <w:sz w:val="22"/>
          <w:szCs w:val="22"/>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b w:val="1"/>
          <w:sz w:val="22"/>
          <w:szCs w:val="22"/>
          <w:rtl w:val="0"/>
        </w:rPr>
        <w:t xml:space="preserve">THE DEADLINE FOR APPLICATIONS IS 5PM JANUARY 22ND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r>
    </w:p>
    <w:sectPr>
      <w:headerReference r:id="rId7" w:type="default"/>
      <w:footerReference r:id="rId8" w:type="default"/>
      <w:pgSz w:h="16838" w:w="11906"/>
      <w:pgMar w:bottom="1418" w:top="682" w:left="851" w:right="70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Tahoma">
    <w:embedRegular r:id="rId1" w:subsetted="0"/>
    <w:embedBold r:id="rId2" w:subsetted="0"/>
  </w:font>
  <w:font w:name="Questrial">
    <w:embedRegular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76" w:lineRule="auto"/>
      <w:contextualSpacing w:val="0"/>
      <w:jc w:val="center"/>
    </w:pPr>
    <w:r w:rsidDel="00000000" w:rsidR="00000000" w:rsidRPr="00000000">
      <w:drawing>
        <wp:inline distB="114300" distT="114300" distL="114300" distR="114300">
          <wp:extent cx="1528763" cy="717854"/>
          <wp:effectExtent b="0" l="0" r="0" t="0"/>
          <wp:docPr descr="Copy of Rhythmix logo.png" id="4" name="image07.png"/>
          <a:graphic>
            <a:graphicData uri="http://schemas.openxmlformats.org/drawingml/2006/picture">
              <pic:pic>
                <pic:nvPicPr>
                  <pic:cNvPr descr="Copy of Rhythmix logo.png" id="0" name="image07.png"/>
                  <pic:cNvPicPr preferRelativeResize="0"/>
                </pic:nvPicPr>
                <pic:blipFill>
                  <a:blip r:embed="rId1"/>
                  <a:srcRect b="0" l="0" r="0" t="0"/>
                  <a:stretch>
                    <a:fillRect/>
                  </a:stretch>
                </pic:blipFill>
                <pic:spPr>
                  <a:xfrm>
                    <a:off x="0" y="0"/>
                    <a:ext cx="1528763" cy="717854"/>
                  </a:xfrm>
                  <a:prstGeom prst="rect"/>
                  <a:ln/>
                </pic:spPr>
              </pic:pic>
            </a:graphicData>
          </a:graphic>
        </wp:inline>
      </w:drawing>
    </w:r>
    <w:r w:rsidDel="00000000" w:rsidR="00000000" w:rsidRPr="00000000">
      <w:drawing>
        <wp:inline distB="114300" distT="114300" distL="114300" distR="114300">
          <wp:extent cx="995363" cy="681038"/>
          <wp:effectExtent b="0" l="0" r="0" t="0"/>
          <wp:docPr descr="EastSussexMusic_logo_bw.png" id="2" name="image05.png"/>
          <a:graphic>
            <a:graphicData uri="http://schemas.openxmlformats.org/drawingml/2006/picture">
              <pic:pic>
                <pic:nvPicPr>
                  <pic:cNvPr descr="EastSussexMusic_logo_bw.png" id="0" name="image05.png"/>
                  <pic:cNvPicPr preferRelativeResize="0"/>
                </pic:nvPicPr>
                <pic:blipFill>
                  <a:blip r:embed="rId2"/>
                  <a:srcRect b="15789" l="0" r="0" t="15789"/>
                  <a:stretch>
                    <a:fillRect/>
                  </a:stretch>
                </pic:blipFill>
                <pic:spPr>
                  <a:xfrm>
                    <a:off x="0" y="0"/>
                    <a:ext cx="995363" cy="681038"/>
                  </a:xfrm>
                  <a:prstGeom prst="rect"/>
                  <a:ln/>
                </pic:spPr>
              </pic:pic>
            </a:graphicData>
          </a:graphic>
        </wp:inline>
      </w:drawing>
    </w:r>
    <w:r w:rsidDel="00000000" w:rsidR="00000000" w:rsidRPr="00000000">
      <w:drawing>
        <wp:inline distB="114300" distT="114300" distL="114300" distR="114300">
          <wp:extent cx="2447925" cy="628650"/>
          <wp:effectExtent b="0" l="0" r="0" t="0"/>
          <wp:docPr descr="BSUH highres_logo.jpg" id="1" name="image02.jpg"/>
          <a:graphic>
            <a:graphicData uri="http://schemas.openxmlformats.org/drawingml/2006/picture">
              <pic:pic>
                <pic:nvPicPr>
                  <pic:cNvPr descr="BSUH highres_logo.jpg" id="0" name="image02.jpg"/>
                  <pic:cNvPicPr preferRelativeResize="0"/>
                </pic:nvPicPr>
                <pic:blipFill>
                  <a:blip r:embed="rId3"/>
                  <a:srcRect b="0" l="0" r="0" t="10810"/>
                  <a:stretch>
                    <a:fillRect/>
                  </a:stretch>
                </pic:blipFill>
                <pic:spPr>
                  <a:xfrm>
                    <a:off x="0" y="0"/>
                    <a:ext cx="2447925" cy="628650"/>
                  </a:xfrm>
                  <a:prstGeom prst="rect"/>
                  <a:ln/>
                </pic:spPr>
              </pic:pic>
            </a:graphicData>
          </a:graphic>
        </wp:inline>
      </w:drawing>
    </w:r>
    <w:r w:rsidDel="00000000" w:rsidR="00000000" w:rsidRPr="00000000">
      <w:rPr>
        <w:rtl w:val="0"/>
      </w:rPr>
    </w:r>
  </w:p>
  <w:p w:rsidR="00000000" w:rsidDel="00000000" w:rsidP="00000000" w:rsidRDefault="00000000" w:rsidRPr="00000000">
    <w:pPr>
      <w:spacing w:after="1177" w:before="0" w:line="240" w:lineRule="auto"/>
      <w:contextualSpacing w:val="0"/>
      <w:jc w:val="center"/>
    </w:pPr>
    <w:r w:rsidDel="00000000" w:rsidR="00000000" w:rsidRPr="00000000">
      <w:rPr>
        <w:rFonts w:ascii="Questrial" w:cs="Questrial" w:eastAsia="Questrial" w:hAnsi="Questrial"/>
        <w:sz w:val="16"/>
        <w:szCs w:val="16"/>
        <w:rtl w:val="0"/>
      </w:rPr>
      <w:t xml:space="preserve">Rhythmix is a Charity registered with the Charity Commission of England &amp; Wales, no. 112564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76" w:lineRule="auto"/>
      <w:contextualSpacing w:val="0"/>
      <w:jc w:val="center"/>
    </w:pPr>
    <w:r w:rsidDel="00000000" w:rsidR="00000000" w:rsidRPr="00000000">
      <w:drawing>
        <wp:inline distB="114300" distT="114300" distL="114300" distR="114300">
          <wp:extent cx="2428989" cy="1281113"/>
          <wp:effectExtent b="0" l="0" r="0" t="0"/>
          <wp:docPr id="3" name="image06.jpg"/>
          <a:graphic>
            <a:graphicData uri="http://schemas.openxmlformats.org/drawingml/2006/picture">
              <pic:pic>
                <pic:nvPicPr>
                  <pic:cNvPr id="0" name="image06.jpg"/>
                  <pic:cNvPicPr preferRelativeResize="0"/>
                </pic:nvPicPr>
                <pic:blipFill>
                  <a:blip r:embed="rId1"/>
                  <a:srcRect b="0" l="0" r="0" t="0"/>
                  <a:stretch>
                    <a:fillRect/>
                  </a:stretch>
                </pic:blipFill>
                <pic:spPr>
                  <a:xfrm>
                    <a:off x="0" y="0"/>
                    <a:ext cx="2428989" cy="12811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pPr>
    <w:rPr>
      <w:rFonts w:ascii="Arial" w:cs="Arial" w:eastAsia="Arial" w:hAnsi="Arial"/>
      <w:b w:val="1"/>
      <w:sz w:val="22"/>
      <w:szCs w:val="22"/>
    </w:rPr>
  </w:style>
  <w:style w:type="paragraph" w:styleId="Heading2">
    <w:name w:val="heading 2"/>
    <w:basedOn w:val="Normal"/>
    <w:next w:val="Normal"/>
    <w:pPr>
      <w:keepNext w:val="1"/>
      <w:keepLines w:val="1"/>
      <w:spacing w:after="0" w:before="0" w:line="240" w:lineRule="auto"/>
      <w:ind w:left="3600" w:firstLine="86.00000000000023"/>
    </w:pPr>
    <w:rPr>
      <w:rFonts w:ascii="Arial" w:cs="Arial" w:eastAsia="Arial" w:hAnsi="Arial"/>
      <w:b w:val="1"/>
      <w:sz w:val="22"/>
      <w:szCs w:val="22"/>
    </w:rPr>
  </w:style>
  <w:style w:type="paragraph" w:styleId="Heading3">
    <w:name w:val="heading 3"/>
    <w:basedOn w:val="Normal"/>
    <w:next w:val="Normal"/>
    <w:pPr>
      <w:keepNext w:val="1"/>
      <w:keepLines w:val="1"/>
      <w:spacing w:after="0" w:before="0" w:line="240" w:lineRule="auto"/>
      <w:ind w:left="3600" w:hanging="3600"/>
    </w:pPr>
    <w:rPr>
      <w:rFonts w:ascii="Arial" w:cs="Arial" w:eastAsia="Arial" w:hAnsi="Arial"/>
      <w:b w:val="1"/>
      <w:sz w:val="22"/>
      <w:szCs w:val="22"/>
    </w:rPr>
  </w:style>
  <w:style w:type="paragraph" w:styleId="Heading4">
    <w:name w:val="heading 4"/>
    <w:basedOn w:val="Normal"/>
    <w:next w:val="Normal"/>
    <w:pPr>
      <w:keepNext w:val="1"/>
      <w:keepLines w:val="1"/>
      <w:spacing w:after="0" w:before="0" w:line="240" w:lineRule="auto"/>
      <w:ind w:left="3600" w:hanging="3600"/>
    </w:pPr>
    <w:rPr>
      <w:rFonts w:ascii="Arial" w:cs="Arial" w:eastAsia="Arial" w:hAnsi="Arial"/>
      <w:b w:val="1"/>
      <w:sz w:val="24"/>
      <w:szCs w:val="24"/>
    </w:rPr>
  </w:style>
  <w:style w:type="paragraph" w:styleId="Heading5">
    <w:name w:val="heading 5"/>
    <w:basedOn w:val="Normal"/>
    <w:next w:val="Normal"/>
    <w:pPr>
      <w:keepNext w:val="1"/>
      <w:keepLines w:val="1"/>
      <w:spacing w:after="0" w:before="0" w:line="240" w:lineRule="auto"/>
      <w:ind w:left="3600" w:hanging="3600"/>
    </w:pPr>
    <w:rPr>
      <w:rFonts w:ascii="Arial" w:cs="Arial" w:eastAsia="Arial" w:hAnsi="Arial"/>
      <w:b w:val="0"/>
      <w:sz w:val="24"/>
      <w:szCs w:val="24"/>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0" w:before="0" w:line="240" w:lineRule="auto"/>
      <w:jc w:val="center"/>
    </w:pPr>
    <w:rPr>
      <w:rFonts w:ascii="Tahoma" w:cs="Tahoma" w:eastAsia="Tahoma" w:hAnsi="Tahoma"/>
      <w:b w:val="0"/>
      <w:sz w:val="32"/>
      <w:szCs w:val="3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mailto:wishingwell@rhythmixmusic.org.uk" TargetMode="External"/><Relationship Id="rId6" Type="http://schemas.openxmlformats.org/officeDocument/2006/relationships/hyperlink" Target="mailto:rachael@rhythmixmusic.org.uk"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estrial-regular.ttf"/></Relationships>
</file>

<file path=word/_rels/footer1.xml.rels><?xml version="1.0" encoding="UTF-8" standalone="yes"?><Relationships xmlns="http://schemas.openxmlformats.org/package/2006/relationships"><Relationship Id="rId1" Type="http://schemas.openxmlformats.org/officeDocument/2006/relationships/image" Target="media/image07.png"/><Relationship Id="rId2" Type="http://schemas.openxmlformats.org/officeDocument/2006/relationships/image" Target="media/image05.png"/><Relationship Id="rId3" Type="http://schemas.openxmlformats.org/officeDocument/2006/relationships/image" Target="media/image02.jpg"/></Relationships>
</file>

<file path=word/_rels/header1.xml.rels><?xml version="1.0" encoding="UTF-8" standalone="yes"?><Relationships xmlns="http://schemas.openxmlformats.org/package/2006/relationships"><Relationship Id="rId1" Type="http://schemas.openxmlformats.org/officeDocument/2006/relationships/image" Target="media/image06.jpg"/></Relationships>
</file>